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F4525A" w:rsidRPr="00F4525A" w14:paraId="64FA17A4" w14:textId="77777777" w:rsidTr="00B63B8B">
        <w:trPr>
          <w:trHeight w:val="1417"/>
        </w:trPr>
        <w:tc>
          <w:tcPr>
            <w:tcW w:w="8779" w:type="dxa"/>
            <w:vAlign w:val="center"/>
          </w:tcPr>
          <w:p w14:paraId="5AEDC284" w14:textId="77777777" w:rsidR="000128B0" w:rsidRPr="000128B0" w:rsidRDefault="000128B0" w:rsidP="000128B0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bookmarkStart w:id="0" w:name="_Toc63981817"/>
            <w:bookmarkStart w:id="1" w:name="_Toc115201802"/>
            <w:r w:rsidRPr="000128B0"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LICITACION PÚBLICA N°02-2026 </w:t>
            </w:r>
          </w:p>
          <w:p w14:paraId="6E4C3378" w14:textId="77777777" w:rsidR="000128B0" w:rsidRPr="000128B0" w:rsidRDefault="000128B0" w:rsidP="000128B0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 w:rsidRPr="000128B0">
              <w:rPr>
                <w:rFonts w:ascii="Century Gothic" w:hAnsi="Century Gothic" w:cstheme="majorHAnsi"/>
                <w:b/>
                <w:sz w:val="22"/>
                <w:szCs w:val="24"/>
              </w:rPr>
              <w:t>CONTRATO DE SUMINISTRO DE 2 VEHÍCULOS PUESTO DE MANDO:</w:t>
            </w:r>
          </w:p>
          <w:p w14:paraId="688F854F" w14:textId="1E5E923D" w:rsidR="00F4525A" w:rsidRPr="000128B0" w:rsidRDefault="000128B0" w:rsidP="000128B0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 w:rsidRPr="000128B0">
              <w:rPr>
                <w:rFonts w:ascii="Century Gothic" w:hAnsi="Century Gothic" w:cstheme="majorHAnsi"/>
                <w:b/>
                <w:sz w:val="22"/>
                <w:szCs w:val="24"/>
              </w:rPr>
              <w:t>(1) PARA AYSÉN Y (1) PARA COQUIMBO.</w:t>
            </w:r>
          </w:p>
        </w:tc>
      </w:tr>
      <w:bookmarkEnd w:id="0"/>
      <w:bookmarkEnd w:id="1"/>
    </w:tbl>
    <w:p w14:paraId="0C1548AC" w14:textId="77777777" w:rsidR="00CB3BBA" w:rsidRDefault="00CB3BBA" w:rsidP="002B12D5">
      <w:pPr>
        <w:pStyle w:val="NormalWeb"/>
        <w:shd w:val="clear" w:color="auto" w:fill="FFFFFF"/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</w:p>
    <w:p w14:paraId="46AD3703" w14:textId="541A32A2" w:rsidR="002B12D5" w:rsidRPr="00F4525A" w:rsidRDefault="002B12D5" w:rsidP="002B12D5">
      <w:pPr>
        <w:pStyle w:val="NormalWeb"/>
        <w:shd w:val="clear" w:color="auto" w:fill="FFFFFF"/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En ............., a ........................de 2023, (NOMBRE DE PERSONA O EMPRESA), (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cédula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nacional de identidad o rol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único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tributario) N° ....................., representada por (EN CASO DE PERSONA JURIDICA) domiciliado en ............................................., Comuna, el Proveedor, Contratista o Subcontratista, en adelante “Proveedor”, declara 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eastAsia="es-CL"/>
        </w:rPr>
        <w:t>la Junta Nacional de Cuerpos de Bomberos de Chile,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 xml:space="preserve"> en adelante e indistintamente - la "Junta"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lo siguiente:</w:t>
      </w:r>
    </w:p>
    <w:p w14:paraId="7E243F75" w14:textId="0CB67051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conocer el contenido, consecuencias y sanciones establecidas en la Ley N°20.393 </w:t>
      </w:r>
      <w:r w:rsidR="009F396B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con relación a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los delitos de cohecho a funcionario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público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nacional o extranjero, financiamiento de terrorismo y lavado de activos,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receptación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, corrupción entre privados,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negociación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incompatible, </w:t>
      </w:r>
      <w:r w:rsidR="00B046B4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administración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desleal,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apropiación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indebida, contaminación de aguas, inobservancia de cuarentenas, tráfico de migrantes, delitos sobre el control de armas y delitos informáticos. </w:t>
      </w:r>
    </w:p>
    <w:p w14:paraId="4FA375BF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comprometerse a cumplir irrestrictamente el modelo de prevención implementado por la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eastAsia="es-CL"/>
        </w:rPr>
        <w:t>Junta Nacional de Cuerpos de Bomberos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.</w:t>
      </w:r>
    </w:p>
    <w:p w14:paraId="4CE8FF2C" w14:textId="61F66601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El proveedor o contratista se compromete, en ausencia de tener implementado un modelo de prevención de delitos, a ejecutar todas las medidas necesarias para asegurar que en su calidad de Contratista y/o proveedora de servicios, sus trabajadores y sus subcontratistas, no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incurrirán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en alguna acción u omisión indebida que revista características de los delitos tipificados en la ley 20.393</w:t>
      </w:r>
    </w:p>
    <w:p w14:paraId="21920C35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Declara que la persona jurídica que representa no se encuentra en actual proceso penal por alguno de los delitos contemplados en la ley 20.393</w:t>
      </w:r>
    </w:p>
    <w:p w14:paraId="7AEB2332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Declara que ninguno de sus ejecutivos, gerentes, representantes, administradores, dueños, socios, trabajadores se encuentra en actual proceso penal por alguno de los delitos contemplados en la ley 20.393</w:t>
      </w:r>
    </w:p>
    <w:p w14:paraId="29B21C1E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que ninguno de las personas mencionadas en el número anterior ha sido previamente formalizada o condenada por alguno de los delitos de la ley 20.393 en los últimos cinco años. </w:t>
      </w:r>
    </w:p>
    <w:p w14:paraId="30ED748E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Declara que no posee conflictos de interés reales, potenciales ni aparentes con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>la Junta Nacional de Cuerpos de Bomberos de Chile, tanto con sus funcionarios como bomberos voluntarios que pertenezcan a la institución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. En caso de que exista deberá declararlo con anticipación al inicio del contrato.</w:t>
      </w:r>
    </w:p>
    <w:p w14:paraId="209D3445" w14:textId="5F02AF9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Para personas naturales, el “proveedor o contratista” declara y asegura que no es un funcionario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público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y que, en caso de ingresar a la Administración Pública, dará aviso de inmediato a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 w:eastAsia="es-CL"/>
        </w:rPr>
        <w:t>la Junta.</w:t>
      </w:r>
    </w:p>
    <w:p w14:paraId="49EAF5E3" w14:textId="77777777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lastRenderedPageBreak/>
        <w:t xml:space="preserve">El "proveedor o contratista" se obliga a reportar prontamente, a través de los canales de denuncia establecidos al efecto, cualquier pago prohibido del que tenga conocimiento o sospecha de alguno de los delitos de la Ley 20.393, en el contexto de las labores desarrolladas para la Junta. </w:t>
      </w:r>
    </w:p>
    <w:p w14:paraId="55E7CF7E" w14:textId="360F25CE" w:rsidR="002B12D5" w:rsidRPr="00F4525A" w:rsidRDefault="002B12D5" w:rsidP="00B424D5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/>
        <w:ind w:left="714" w:hanging="357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El "proveedor o contratista " se obliga a colaborar de buena fe con la Junta en la </w:t>
      </w:r>
      <w:r w:rsidR="00491D29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investigación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para el esclarecimiento de cualquier potencial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violación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 esta ley, del Código de Ética, o de su Modelo de </w:t>
      </w:r>
      <w:r w:rsidR="00594EF3"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Prevención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de Delitos. </w:t>
      </w:r>
    </w:p>
    <w:p w14:paraId="3910004C" w14:textId="77777777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>El proveedor y/o contratista declara que no forma parte de sus prácticas comerciales ni de negocio otorgar pagos u otros beneficios a un empleado público o privado, nacional o extranjero, para que realice acciones u omisiones en beneficio propio o de la Junta.</w:t>
      </w:r>
    </w:p>
    <w:p w14:paraId="35E83030" w14:textId="77777777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 xml:space="preserve">El proveedor y/o contratista asegura que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>no existe en su organización trabajo infantil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1"/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 y que todos los trabajadores son mayores de 18 años, cumpliendo la legislación nacional. Asimismo, declara que no cuenta con personas trabajando bajo condiciones o situaciones migratorias ilegales o irregulares, como tampoco existen prácticas que sean consideradas como esclavitud moderna o trata de personas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2"/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</w:rPr>
        <w:t xml:space="preserve">, o que existan prácticas ilegales cómo "depósitos de seguridad". </w:t>
      </w:r>
      <w:r w:rsidRPr="00F4525A">
        <w:rPr>
          <w:rFonts w:ascii="Century Gothic" w:hAnsi="Century Gothic" w:cstheme="minorHAnsi"/>
          <w:color w:val="000000" w:themeColor="text1"/>
          <w:sz w:val="18"/>
          <w:szCs w:val="20"/>
          <w:vertAlign w:val="superscript"/>
        </w:rPr>
        <w:footnoteReference w:id="3"/>
      </w:r>
    </w:p>
    <w:p w14:paraId="278D6D57" w14:textId="1DFE00F8" w:rsidR="002B12D5" w:rsidRPr="00F4525A" w:rsidRDefault="002B12D5" w:rsidP="00B424D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714" w:hanging="357"/>
        <w:contextualSpacing w:val="0"/>
        <w:jc w:val="both"/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</w:pPr>
      <w:r w:rsidRPr="00F4525A">
        <w:rPr>
          <w:rFonts w:ascii="Century Gothic" w:hAnsi="Century Gothic" w:cstheme="minorHAnsi"/>
          <w:color w:val="000000" w:themeColor="text1"/>
          <w:sz w:val="18"/>
          <w:szCs w:val="20"/>
          <w:lang w:val="es-ES"/>
        </w:rPr>
        <w:t>El incumplimiento de esta cláusula por parte del proveedor y/o contratista dará derecho a la Junta Nacional de Cuerpos de Bomberos de Chile, para terminar en forma inmediata el respectivo contrato u orden de Servicio.</w:t>
      </w:r>
      <w:r w:rsidRPr="00F4525A">
        <w:rPr>
          <w:rStyle w:val="Refdenotaalpie"/>
          <w:rFonts w:ascii="Century Gothic" w:hAnsi="Century Gothic" w:cstheme="minorHAnsi"/>
          <w:color w:val="000000" w:themeColor="text1"/>
          <w:sz w:val="18"/>
          <w:szCs w:val="20"/>
          <w:lang w:val="es-ES"/>
        </w:rPr>
        <w:footnoteReference w:id="4"/>
      </w:r>
    </w:p>
    <w:p w14:paraId="77A87C84" w14:textId="0585229E" w:rsidR="002B12D5" w:rsidRPr="00F4525A" w:rsidRDefault="002B12D5" w:rsidP="002B12D5">
      <w:pPr>
        <w:spacing w:line="276" w:lineRule="auto"/>
        <w:jc w:val="both"/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</w:pP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La personería de don/doña………………………………………………………………… para actuar en representación de la sociedad………………………………………………………………… consta en escritura pública de fecha</w:t>
      </w:r>
      <w:r w:rsidR="00B046B4"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……</w:t>
      </w: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 xml:space="preserve">.  de……………………………………. de…………… otorgada en la Notaría </w:t>
      </w:r>
      <w:r w:rsidR="00B046B4"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de…</w:t>
      </w:r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……………………………</w:t>
      </w:r>
      <w:proofErr w:type="gramStart"/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…….</w:t>
      </w:r>
      <w:proofErr w:type="gramEnd"/>
      <w:r w:rsidRPr="00F4525A">
        <w:rPr>
          <w:rFonts w:ascii="Century Gothic" w:eastAsiaTheme="minorHAnsi" w:hAnsi="Century Gothic" w:cstheme="minorHAnsi"/>
          <w:color w:val="000000" w:themeColor="text1"/>
          <w:spacing w:val="0"/>
          <w:sz w:val="18"/>
          <w:lang w:val="es-ES_tradnl" w:eastAsia="en-US"/>
        </w:rPr>
        <w:t>…. de don……………………………………………….</w:t>
      </w:r>
    </w:p>
    <w:p w14:paraId="15BDD2F6" w14:textId="77777777" w:rsidR="002B12D5" w:rsidRPr="00F4525A" w:rsidRDefault="002B12D5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F4525A">
        <w:rPr>
          <w:rFonts w:ascii="Century Gothic" w:hAnsi="Century Gothic" w:cstheme="minorHAnsi"/>
          <w:color w:val="000000" w:themeColor="text1"/>
          <w:sz w:val="18"/>
          <w:lang w:eastAsia="es-CL"/>
        </w:rPr>
        <w:t> </w:t>
      </w:r>
    </w:p>
    <w:p w14:paraId="2E52D659" w14:textId="77777777" w:rsidR="002B12D5" w:rsidRPr="00F4525A" w:rsidRDefault="002B12D5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59360CD7" w14:textId="77777777" w:rsidR="00B046B4" w:rsidRDefault="00B046B4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1ECCE57D" w14:textId="77777777" w:rsidR="007708D0" w:rsidRDefault="007708D0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6E5D3EF4" w14:textId="77777777" w:rsidR="007708D0" w:rsidRPr="00F4525A" w:rsidRDefault="007708D0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15B73CAB" w14:textId="77777777" w:rsidR="00B046B4" w:rsidRPr="00F4525A" w:rsidRDefault="00B046B4" w:rsidP="002B12D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2AA44066" w14:textId="77777777" w:rsidR="007708D0" w:rsidRPr="00F4525A" w:rsidRDefault="007708D0" w:rsidP="007708D0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F4525A">
        <w:rPr>
          <w:rFonts w:ascii="Century Gothic" w:hAnsi="Century Gothic" w:cstheme="minorHAnsi"/>
          <w:color w:val="000000" w:themeColor="text1"/>
          <w:sz w:val="18"/>
          <w:lang w:eastAsia="es-CL"/>
        </w:rPr>
        <w:t>Firma Representante Legal</w:t>
      </w:r>
    </w:p>
    <w:p w14:paraId="2046FBEC" w14:textId="77777777" w:rsidR="002B12D5" w:rsidRPr="007708D0" w:rsidRDefault="002B12D5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3C963A6C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03198C33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388C7DC7" w14:textId="77777777" w:rsidR="007708D0" w:rsidRDefault="007708D0" w:rsidP="007708D0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</w:p>
    <w:p w14:paraId="2041DE88" w14:textId="3EF97886" w:rsidR="002B12D5" w:rsidRPr="00B83F6E" w:rsidRDefault="007708D0" w:rsidP="00B83F6E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lang w:eastAsia="es-CL"/>
        </w:rPr>
      </w:pPr>
      <w:r w:rsidRPr="007708D0">
        <w:rPr>
          <w:rFonts w:ascii="Century Gothic" w:hAnsi="Century Gothic" w:cstheme="minorHAnsi"/>
          <w:color w:val="000000" w:themeColor="text1"/>
          <w:sz w:val="18"/>
          <w:lang w:eastAsia="es-CL"/>
        </w:rPr>
        <w:t xml:space="preserve">En Santiago de Chile a </w:t>
      </w:r>
    </w:p>
    <w:p w14:paraId="0318B723" w14:textId="650CA941" w:rsidR="00221936" w:rsidRPr="00F4525A" w:rsidRDefault="00221936" w:rsidP="002B12D5">
      <w:pPr>
        <w:rPr>
          <w:rFonts w:ascii="Century Gothic" w:hAnsi="Century Gothic"/>
          <w:sz w:val="18"/>
          <w:szCs w:val="18"/>
        </w:rPr>
      </w:pPr>
    </w:p>
    <w:sectPr w:rsidR="00221936" w:rsidRPr="00F4525A" w:rsidSect="00CB3BBA">
      <w:headerReference w:type="default" r:id="rId11"/>
      <w:footerReference w:type="default" r:id="rId12"/>
      <w:pgSz w:w="12180" w:h="15860" w:code="1"/>
      <w:pgMar w:top="2269" w:right="1690" w:bottom="1376" w:left="1701" w:header="737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316EB" w14:textId="77777777" w:rsidR="002B497F" w:rsidRDefault="002B497F">
      <w:r>
        <w:separator/>
      </w:r>
    </w:p>
  </w:endnote>
  <w:endnote w:type="continuationSeparator" w:id="0">
    <w:p w14:paraId="33946BFB" w14:textId="77777777" w:rsidR="002B497F" w:rsidRDefault="002B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358520911" name="Imagen 358520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Nº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22A5" w14:textId="77777777" w:rsidR="002B497F" w:rsidRDefault="002B497F">
      <w:r>
        <w:separator/>
      </w:r>
    </w:p>
  </w:footnote>
  <w:footnote w:type="continuationSeparator" w:id="0">
    <w:p w14:paraId="78DA40AA" w14:textId="77777777" w:rsidR="002B497F" w:rsidRDefault="002B497F">
      <w:r>
        <w:continuationSeparator/>
      </w:r>
    </w:p>
  </w:footnote>
  <w:footnote w:id="1">
    <w:p w14:paraId="79F87188" w14:textId="32D697DF" w:rsidR="002B12D5" w:rsidRPr="00142F7F" w:rsidRDefault="002B12D5" w:rsidP="00142F7F">
      <w:pPr>
        <w:pStyle w:val="Prrafodelista"/>
        <w:numPr>
          <w:ilvl w:val="0"/>
          <w:numId w:val="3"/>
        </w:numPr>
        <w:rPr>
          <w:rFonts w:ascii="Century Gothic" w:eastAsia="Times New Roman" w:hAnsi="Century Gothic" w:cstheme="minorHAnsi"/>
          <w:sz w:val="18"/>
          <w:szCs w:val="18"/>
          <w:lang w:eastAsia="es-ES"/>
        </w:rPr>
      </w:pPr>
      <w:r w:rsidRPr="007708D0">
        <w:rPr>
          <w:rFonts w:ascii="Century Gothic" w:eastAsia="Batang" w:hAnsi="Century Gothic" w:cstheme="minorHAnsi"/>
          <w:color w:val="000000" w:themeColor="text1"/>
          <w:spacing w:val="20"/>
          <w:sz w:val="18"/>
          <w:szCs w:val="20"/>
          <w:lang w:val="es-ES" w:eastAsia="ko-KR"/>
        </w:rPr>
        <w:t>E</w:t>
      </w:r>
      <w:r w:rsidRPr="00142F7F">
        <w:rPr>
          <w:rFonts w:ascii="Century Gothic" w:eastAsia="Times New Roman" w:hAnsi="Century Gothic" w:cstheme="minorHAnsi"/>
          <w:sz w:val="18"/>
          <w:szCs w:val="18"/>
          <w:lang w:eastAsia="es-ES"/>
        </w:rPr>
        <w:t xml:space="preserve">n relación con los Convenios 138 y 182 de la Organización Internacional del Trabajo (OIT). </w:t>
      </w:r>
    </w:p>
  </w:footnote>
  <w:footnote w:id="2">
    <w:p w14:paraId="4B286B89" w14:textId="6D8D18F4" w:rsidR="002B12D5" w:rsidRPr="00142F7F" w:rsidRDefault="002B12D5" w:rsidP="00142F7F">
      <w:pPr>
        <w:pStyle w:val="Prrafodelista"/>
        <w:numPr>
          <w:ilvl w:val="0"/>
          <w:numId w:val="3"/>
        </w:numPr>
        <w:rPr>
          <w:rFonts w:ascii="Century Gothic" w:eastAsia="Times New Roman" w:hAnsi="Century Gothic" w:cstheme="minorHAnsi"/>
          <w:sz w:val="18"/>
          <w:szCs w:val="18"/>
          <w:lang w:eastAsia="es-ES"/>
        </w:rPr>
      </w:pPr>
      <w:r w:rsidRPr="00142F7F">
        <w:rPr>
          <w:rFonts w:ascii="Century Gothic" w:eastAsia="Times New Roman" w:hAnsi="Century Gothic" w:cstheme="minorHAnsi"/>
          <w:sz w:val="18"/>
          <w:szCs w:val="18"/>
          <w:lang w:eastAsia="es-ES"/>
        </w:rPr>
        <w:t xml:space="preserve">En relación con los Convenios 29 y 105 de la OIT. </w:t>
      </w:r>
    </w:p>
  </w:footnote>
  <w:footnote w:id="3">
    <w:p w14:paraId="68B24DCB" w14:textId="59034BC4" w:rsidR="002B12D5" w:rsidRPr="00D91162" w:rsidRDefault="002B12D5" w:rsidP="001A5EC9">
      <w:pPr>
        <w:pStyle w:val="Textonotapie"/>
        <w:numPr>
          <w:ilvl w:val="0"/>
          <w:numId w:val="3"/>
        </w:numPr>
        <w:jc w:val="both"/>
        <w:rPr>
          <w:rFonts w:ascii="Century Gothic" w:hAnsi="Century Gothic" w:cstheme="minorHAnsi"/>
          <w:sz w:val="18"/>
          <w:szCs w:val="18"/>
        </w:rPr>
      </w:pPr>
      <w:r w:rsidRPr="00D91162">
        <w:rPr>
          <w:rFonts w:ascii="Century Gothic" w:hAnsi="Century Gothic" w:cstheme="minorHAnsi"/>
          <w:sz w:val="18"/>
          <w:szCs w:val="18"/>
        </w:rPr>
        <w:t xml:space="preserve">Se denomina "depósitos de seguridad" a aquellas empresas que reciben dinero para contratar a personas extranjeras, pagando por el derecho de trabajar. Los empleadores no pueden retener o deducir parte del salario bajo este concepto, como tampoco pueden retener o "confiscar" pasaporte o documentos de identidad originales. </w:t>
      </w:r>
    </w:p>
  </w:footnote>
  <w:footnote w:id="4">
    <w:p w14:paraId="1B5F5B96" w14:textId="6E7E733F" w:rsidR="002B12D5" w:rsidRPr="00D91162" w:rsidRDefault="002B12D5" w:rsidP="00142F7F">
      <w:pPr>
        <w:pStyle w:val="Textonotapie"/>
        <w:numPr>
          <w:ilvl w:val="0"/>
          <w:numId w:val="3"/>
        </w:numPr>
        <w:rPr>
          <w:rFonts w:ascii="Century Gothic" w:hAnsi="Century Gothic" w:cstheme="minorHAnsi"/>
          <w:sz w:val="18"/>
          <w:szCs w:val="18"/>
        </w:rPr>
      </w:pPr>
      <w:r w:rsidRPr="00D91162">
        <w:rPr>
          <w:rFonts w:ascii="Century Gothic" w:hAnsi="Century Gothic" w:cstheme="minorHAnsi"/>
          <w:sz w:val="18"/>
          <w:szCs w:val="18"/>
        </w:rPr>
        <w:t xml:space="preserve">La Junta Nacional de Cuerpos de Bomberos de Chile se reserva el derecho de corroborar los datos aportados por el proveedor. </w:t>
      </w:r>
    </w:p>
    <w:p w14:paraId="3449401E" w14:textId="77777777" w:rsidR="002B12D5" w:rsidRPr="00963206" w:rsidRDefault="002B12D5" w:rsidP="002B12D5">
      <w:pPr>
        <w:pStyle w:val="Textonotapie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A649" w14:textId="6DEF36F1" w:rsidR="00393C53" w:rsidRDefault="00393C53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64BE3DEA">
          <wp:simplePos x="0" y="0"/>
          <wp:positionH relativeFrom="column">
            <wp:posOffset>-639445</wp:posOffset>
          </wp:positionH>
          <wp:positionV relativeFrom="paragraph">
            <wp:posOffset>-267970</wp:posOffset>
          </wp:positionV>
          <wp:extent cx="2464298" cy="884582"/>
          <wp:effectExtent l="0" t="0" r="0" b="0"/>
          <wp:wrapNone/>
          <wp:docPr id="1970903275" name="Imagen 1970903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D619F6" w14:textId="77777777" w:rsidR="00393C53" w:rsidRDefault="00393C53" w:rsidP="007971BC">
    <w:pPr>
      <w:pStyle w:val="Encabezado"/>
    </w:pPr>
  </w:p>
  <w:p w14:paraId="58C7E648" w14:textId="77777777" w:rsidR="00393C53" w:rsidRDefault="00393C53" w:rsidP="007971BC">
    <w:pPr>
      <w:pStyle w:val="Encabezado"/>
    </w:pPr>
  </w:p>
  <w:p w14:paraId="424584E5" w14:textId="52EDFB38" w:rsidR="000C5C5E" w:rsidRPr="00BF202A" w:rsidRDefault="00393C53" w:rsidP="00393C53">
    <w:pPr>
      <w:pStyle w:val="Encabezado"/>
      <w:jc w:val="right"/>
    </w:pPr>
    <w:r w:rsidRPr="00393C53">
      <w:rPr>
        <w:rFonts w:ascii="Century Gothic" w:hAnsi="Century Gothic" w:cstheme="majorHAnsi"/>
        <w:b/>
        <w:color w:val="002060"/>
        <w:sz w:val="22"/>
        <w:szCs w:val="24"/>
      </w:rPr>
      <w:t>DECLARACIÓN LEY N°20.393</w:t>
    </w:r>
    <w:r w:rsidR="005F6DAB">
      <w:rPr>
        <w:noProof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41AE332C">
          <wp:simplePos x="0" y="0"/>
          <wp:positionH relativeFrom="margin">
            <wp:align>center</wp:align>
          </wp:positionH>
          <wp:positionV relativeFrom="paragraph">
            <wp:posOffset>239395</wp:posOffset>
          </wp:positionV>
          <wp:extent cx="7379970" cy="167005"/>
          <wp:effectExtent l="0" t="0" r="0" b="4445"/>
          <wp:wrapNone/>
          <wp:docPr id="213826381" name="Imagen 213826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A62C3"/>
    <w:multiLevelType w:val="hybridMultilevel"/>
    <w:tmpl w:val="E41220E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34B07"/>
    <w:multiLevelType w:val="hybridMultilevel"/>
    <w:tmpl w:val="AB9E822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805380">
    <w:abstractNumId w:val="2"/>
  </w:num>
  <w:num w:numId="2" w16cid:durableId="951791377">
    <w:abstractNumId w:val="1"/>
  </w:num>
  <w:num w:numId="3" w16cid:durableId="24982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8B0"/>
    <w:rsid w:val="00012E6E"/>
    <w:rsid w:val="0004768D"/>
    <w:rsid w:val="00047E24"/>
    <w:rsid w:val="0007459D"/>
    <w:rsid w:val="00094668"/>
    <w:rsid w:val="000C1559"/>
    <w:rsid w:val="000C5C5E"/>
    <w:rsid w:val="00106F34"/>
    <w:rsid w:val="00111266"/>
    <w:rsid w:val="00111DB2"/>
    <w:rsid w:val="0012138B"/>
    <w:rsid w:val="00142F7F"/>
    <w:rsid w:val="00157C14"/>
    <w:rsid w:val="001616ED"/>
    <w:rsid w:val="00163F3E"/>
    <w:rsid w:val="00172125"/>
    <w:rsid w:val="00183025"/>
    <w:rsid w:val="00186878"/>
    <w:rsid w:val="001A2780"/>
    <w:rsid w:val="001A5EC9"/>
    <w:rsid w:val="001C29DE"/>
    <w:rsid w:val="001D3C50"/>
    <w:rsid w:val="001E1B65"/>
    <w:rsid w:val="001F0516"/>
    <w:rsid w:val="001F2C27"/>
    <w:rsid w:val="001F505A"/>
    <w:rsid w:val="00221936"/>
    <w:rsid w:val="0022457D"/>
    <w:rsid w:val="00225F7F"/>
    <w:rsid w:val="00234E77"/>
    <w:rsid w:val="002435B0"/>
    <w:rsid w:val="00244FC6"/>
    <w:rsid w:val="002610E3"/>
    <w:rsid w:val="00270534"/>
    <w:rsid w:val="00282B14"/>
    <w:rsid w:val="00297DFA"/>
    <w:rsid w:val="002A6D06"/>
    <w:rsid w:val="002B12D5"/>
    <w:rsid w:val="002B497F"/>
    <w:rsid w:val="002D1284"/>
    <w:rsid w:val="002F3C1C"/>
    <w:rsid w:val="00300204"/>
    <w:rsid w:val="00300D30"/>
    <w:rsid w:val="0031052F"/>
    <w:rsid w:val="00323EB4"/>
    <w:rsid w:val="00325C35"/>
    <w:rsid w:val="00371CA0"/>
    <w:rsid w:val="00374859"/>
    <w:rsid w:val="00393C53"/>
    <w:rsid w:val="003C7CB2"/>
    <w:rsid w:val="003D1B3B"/>
    <w:rsid w:val="003D4ED1"/>
    <w:rsid w:val="003F6CDA"/>
    <w:rsid w:val="00404341"/>
    <w:rsid w:val="00413CC9"/>
    <w:rsid w:val="00416DC2"/>
    <w:rsid w:val="004219CD"/>
    <w:rsid w:val="004424BE"/>
    <w:rsid w:val="00477786"/>
    <w:rsid w:val="00490F36"/>
    <w:rsid w:val="00491D29"/>
    <w:rsid w:val="004B15B4"/>
    <w:rsid w:val="00510CF4"/>
    <w:rsid w:val="00513618"/>
    <w:rsid w:val="00513C2D"/>
    <w:rsid w:val="0053181F"/>
    <w:rsid w:val="005553E9"/>
    <w:rsid w:val="005601DD"/>
    <w:rsid w:val="005757EF"/>
    <w:rsid w:val="00577FDB"/>
    <w:rsid w:val="00594EF3"/>
    <w:rsid w:val="005B2DCC"/>
    <w:rsid w:val="005B5EB1"/>
    <w:rsid w:val="005F6DAB"/>
    <w:rsid w:val="00611ACD"/>
    <w:rsid w:val="0062492F"/>
    <w:rsid w:val="006A7C05"/>
    <w:rsid w:val="006D022D"/>
    <w:rsid w:val="00724769"/>
    <w:rsid w:val="00747EDB"/>
    <w:rsid w:val="007708D0"/>
    <w:rsid w:val="00782D1C"/>
    <w:rsid w:val="007971BC"/>
    <w:rsid w:val="00797DB9"/>
    <w:rsid w:val="007B0EFC"/>
    <w:rsid w:val="007B6AA5"/>
    <w:rsid w:val="007C1454"/>
    <w:rsid w:val="007E22FE"/>
    <w:rsid w:val="0081542D"/>
    <w:rsid w:val="00835A58"/>
    <w:rsid w:val="00862D45"/>
    <w:rsid w:val="00890270"/>
    <w:rsid w:val="008B61C4"/>
    <w:rsid w:val="008D33B8"/>
    <w:rsid w:val="008F761B"/>
    <w:rsid w:val="00915F67"/>
    <w:rsid w:val="00916AB5"/>
    <w:rsid w:val="0092156E"/>
    <w:rsid w:val="00923911"/>
    <w:rsid w:val="00963DF2"/>
    <w:rsid w:val="00966C06"/>
    <w:rsid w:val="00974781"/>
    <w:rsid w:val="009847B6"/>
    <w:rsid w:val="009A3942"/>
    <w:rsid w:val="009D3B0B"/>
    <w:rsid w:val="009D5DF8"/>
    <w:rsid w:val="009F396B"/>
    <w:rsid w:val="00A07061"/>
    <w:rsid w:val="00A15BDB"/>
    <w:rsid w:val="00A5407B"/>
    <w:rsid w:val="00A54D53"/>
    <w:rsid w:val="00A9193C"/>
    <w:rsid w:val="00A95A07"/>
    <w:rsid w:val="00AB0FBA"/>
    <w:rsid w:val="00AB5DE9"/>
    <w:rsid w:val="00AD1632"/>
    <w:rsid w:val="00B01982"/>
    <w:rsid w:val="00B046B4"/>
    <w:rsid w:val="00B04EF9"/>
    <w:rsid w:val="00B169F0"/>
    <w:rsid w:val="00B40777"/>
    <w:rsid w:val="00B424D5"/>
    <w:rsid w:val="00B62984"/>
    <w:rsid w:val="00B63B8B"/>
    <w:rsid w:val="00B77987"/>
    <w:rsid w:val="00B83F6E"/>
    <w:rsid w:val="00BF202A"/>
    <w:rsid w:val="00C0290D"/>
    <w:rsid w:val="00C125D2"/>
    <w:rsid w:val="00C31585"/>
    <w:rsid w:val="00C93FFC"/>
    <w:rsid w:val="00CA7E41"/>
    <w:rsid w:val="00CB3BBA"/>
    <w:rsid w:val="00CB57BE"/>
    <w:rsid w:val="00CC0FCD"/>
    <w:rsid w:val="00D028A4"/>
    <w:rsid w:val="00D565B7"/>
    <w:rsid w:val="00D75ADD"/>
    <w:rsid w:val="00D90278"/>
    <w:rsid w:val="00D91162"/>
    <w:rsid w:val="00DB2BA2"/>
    <w:rsid w:val="00E404E1"/>
    <w:rsid w:val="00E47948"/>
    <w:rsid w:val="00E76C49"/>
    <w:rsid w:val="00E93D5C"/>
    <w:rsid w:val="00E9733C"/>
    <w:rsid w:val="00EC36D0"/>
    <w:rsid w:val="00EC618F"/>
    <w:rsid w:val="00ED3516"/>
    <w:rsid w:val="00EE72F1"/>
    <w:rsid w:val="00F13554"/>
    <w:rsid w:val="00F15DC6"/>
    <w:rsid w:val="00F34E60"/>
    <w:rsid w:val="00F36680"/>
    <w:rsid w:val="00F4525A"/>
    <w:rsid w:val="00F46EEE"/>
    <w:rsid w:val="00F61543"/>
    <w:rsid w:val="00FB19DE"/>
    <w:rsid w:val="00FB5C26"/>
    <w:rsid w:val="00FB6E39"/>
    <w:rsid w:val="00FB70EA"/>
    <w:rsid w:val="00FC1734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12D5"/>
    <w:pPr>
      <w:spacing w:before="100" w:beforeAutospacing="1" w:after="100" w:afterAutospacing="1"/>
    </w:pPr>
    <w:rPr>
      <w:rFonts w:ascii="Times New Roman" w:eastAsia="Times New Roman" w:hAnsi="Times New Roman"/>
      <w:spacing w:val="0"/>
      <w:sz w:val="24"/>
      <w:szCs w:val="24"/>
      <w:lang w:val="es-CL" w:eastAsia="es-ES_tradnl"/>
    </w:rPr>
  </w:style>
  <w:style w:type="paragraph" w:styleId="Prrafodelista">
    <w:name w:val="List Paragraph"/>
    <w:basedOn w:val="Normal"/>
    <w:uiPriority w:val="34"/>
    <w:qFormat/>
    <w:rsid w:val="002B12D5"/>
    <w:pPr>
      <w:ind w:left="720"/>
      <w:contextualSpacing/>
    </w:pPr>
    <w:rPr>
      <w:rFonts w:asciiTheme="minorHAnsi" w:eastAsiaTheme="minorHAnsi" w:hAnsiTheme="minorHAnsi" w:cstheme="minorBidi"/>
      <w:spacing w:val="0"/>
      <w:sz w:val="24"/>
      <w:szCs w:val="24"/>
      <w:lang w:val="es-ES_tradnl" w:eastAsia="en-US"/>
    </w:rPr>
  </w:style>
  <w:style w:type="paragraph" w:styleId="Textonotapie">
    <w:name w:val="footnote text"/>
    <w:basedOn w:val="Normal"/>
    <w:link w:val="TextonotapieCar"/>
    <w:uiPriority w:val="99"/>
    <w:rsid w:val="002B12D5"/>
    <w:rPr>
      <w:rFonts w:ascii="Times New Roman" w:eastAsia="Times New Roman" w:hAnsi="Times New Roman"/>
      <w:spacing w:val="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12D5"/>
    <w:rPr>
      <w:lang w:val="es-ES" w:eastAsia="es-ES"/>
    </w:rPr>
  </w:style>
  <w:style w:type="character" w:styleId="Refdenotaalpie">
    <w:name w:val="footnote reference"/>
    <w:uiPriority w:val="99"/>
    <w:rsid w:val="002B12D5"/>
    <w:rPr>
      <w:vertAlign w:val="superscript"/>
    </w:rPr>
  </w:style>
  <w:style w:type="table" w:styleId="Tablaconcuadrcula">
    <w:name w:val="Table Grid"/>
    <w:basedOn w:val="Tablanormal"/>
    <w:rsid w:val="00F45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24c2cb655e72f287ace10b65fba51679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4f20ab287e6833192429944d2bec3a98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16B37E-8833-4082-8918-15FBEE44490B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customXml/itemProps2.xml><?xml version="1.0" encoding="utf-8"?>
<ds:datastoreItem xmlns:ds="http://schemas.openxmlformats.org/officeDocument/2006/customXml" ds:itemID="{9149D20C-CEF5-40A8-831E-479F4A047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911C5-6068-4DFC-BFFA-98F7F976F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23ca-a4be-4070-8594-663548550340"/>
    <ds:schemaRef ds:uri="4dc7d8a8-4bc5-4cb6-a5b0-55cc295ba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15DFF-0BD5-4DEB-8939-8349AD7F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675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Wladimir Riveros</cp:lastModifiedBy>
  <cp:revision>23</cp:revision>
  <cp:lastPrinted>2022-07-08T18:49:00Z</cp:lastPrinted>
  <dcterms:created xsi:type="dcterms:W3CDTF">2024-05-02T22:24:00Z</dcterms:created>
  <dcterms:modified xsi:type="dcterms:W3CDTF">2026-05-25T19:46:00Z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  <property fmtid="{D5CDD505-2E9C-101B-9397-08002B2CF9AE}" pid="3" name="MediaServiceImageTags">
    <vt:lpwstr/>
  </property>
</Properties>
</file>